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98F" w:rsidRDefault="00DF598F" w:rsidP="00DF598F">
      <w:pPr>
        <w:widowControl/>
        <w:spacing w:line="500" w:lineRule="exact"/>
        <w:ind w:firstLineChars="200" w:firstLine="643"/>
        <w:jc w:val="left"/>
        <w:rPr>
          <w:rFonts w:ascii="方正黑体_GBK" w:eastAsia="方正黑体_GBK" w:hAnsi="宋体" w:cs="宋体" w:hint="eastAsia"/>
          <w:b/>
          <w:kern w:val="0"/>
          <w:sz w:val="32"/>
          <w:szCs w:val="32"/>
          <w:bdr w:val="none" w:sz="0" w:space="0" w:color="auto" w:frame="1"/>
        </w:rPr>
      </w:pPr>
      <w:r w:rsidRPr="00DF598F">
        <w:rPr>
          <w:rFonts w:ascii="方正黑体_GBK" w:eastAsia="方正黑体_GBK" w:hAnsi="宋体" w:cs="宋体" w:hint="eastAsia"/>
          <w:b/>
          <w:kern w:val="0"/>
          <w:sz w:val="32"/>
          <w:szCs w:val="32"/>
          <w:bdr w:val="none" w:sz="0" w:space="0" w:color="auto" w:frame="1"/>
        </w:rPr>
        <w:t>关于做好2021年中秋、国庆期间廉洁自律的通知</w:t>
      </w:r>
    </w:p>
    <w:p w:rsidR="00DF598F" w:rsidRPr="00DF598F" w:rsidRDefault="00DF598F" w:rsidP="00DF598F">
      <w:pPr>
        <w:widowControl/>
        <w:spacing w:line="500" w:lineRule="exact"/>
        <w:ind w:firstLineChars="200" w:firstLine="600"/>
        <w:jc w:val="left"/>
        <w:rPr>
          <w:rFonts w:ascii="宋体" w:eastAsia="宋体" w:hAnsi="宋体" w:cs="宋体" w:hint="eastAsia"/>
          <w:color w:val="000000" w:themeColor="text1"/>
          <w:kern w:val="0"/>
          <w:sz w:val="30"/>
          <w:szCs w:val="30"/>
          <w:bdr w:val="none" w:sz="0" w:space="0" w:color="auto" w:frame="1"/>
        </w:rPr>
      </w:pPr>
    </w:p>
    <w:p w:rsidR="00DF598F" w:rsidRPr="00DF598F" w:rsidRDefault="00DF598F" w:rsidP="00DF598F">
      <w:pPr>
        <w:widowControl/>
        <w:spacing w:line="500" w:lineRule="exact"/>
        <w:ind w:firstLine="200"/>
        <w:jc w:val="left"/>
        <w:rPr>
          <w:rFonts w:ascii="宋体" w:eastAsia="宋体" w:hAnsi="宋体" w:cs="宋体" w:hint="eastAsia"/>
          <w:b/>
          <w:kern w:val="0"/>
          <w:sz w:val="30"/>
          <w:szCs w:val="30"/>
          <w:bdr w:val="none" w:sz="0" w:space="0" w:color="auto" w:frame="1"/>
        </w:rPr>
      </w:pPr>
      <w:r w:rsidRPr="00DF598F">
        <w:rPr>
          <w:rFonts w:ascii="宋体" w:eastAsia="宋体" w:hAnsi="宋体" w:cs="宋体" w:hint="eastAsia"/>
          <w:b/>
          <w:kern w:val="0"/>
          <w:sz w:val="30"/>
          <w:szCs w:val="30"/>
          <w:bdr w:val="none" w:sz="0" w:space="0" w:color="auto" w:frame="1"/>
        </w:rPr>
        <w:t>各党总支、各处（室、中心）：</w:t>
      </w:r>
    </w:p>
    <w:p w:rsidR="00DF598F" w:rsidRPr="00DF598F" w:rsidRDefault="00DF598F" w:rsidP="00DF598F">
      <w:pPr>
        <w:spacing w:line="500" w:lineRule="exact"/>
        <w:ind w:firstLineChars="200" w:firstLine="600"/>
        <w:jc w:val="left"/>
        <w:rPr>
          <w:rFonts w:ascii="宋体" w:eastAsia="宋体" w:hAnsi="宋体" w:cs="宋体" w:hint="eastAsia"/>
          <w:color w:val="000000" w:themeColor="text1"/>
          <w:kern w:val="0"/>
          <w:sz w:val="30"/>
          <w:szCs w:val="30"/>
          <w:bdr w:val="none" w:sz="0" w:space="0" w:color="auto" w:frame="1"/>
        </w:rPr>
      </w:pPr>
      <w:r w:rsidRPr="00DF598F">
        <w:rPr>
          <w:rFonts w:ascii="宋体" w:eastAsia="宋体" w:hAnsi="宋体" w:cs="宋体" w:hint="eastAsia"/>
          <w:color w:val="000000" w:themeColor="text1"/>
          <w:kern w:val="0"/>
          <w:sz w:val="30"/>
          <w:szCs w:val="30"/>
          <w:bdr w:val="none" w:sz="0" w:space="0" w:color="auto" w:frame="1"/>
        </w:rPr>
        <w:t>中秋节、国庆节临近，“节点”就是“考点”，作风就是宣言。为持之以恒落实中央八项规定精神，驰而不息纠治“四风”，确保节日期间安全祥和、风清气正，现就加强2021年中秋、国庆期间廉洁自律有关工作通知如下：</w:t>
      </w:r>
    </w:p>
    <w:p w:rsidR="00DF598F" w:rsidRPr="00DF598F" w:rsidRDefault="00DF598F" w:rsidP="00DF598F">
      <w:pPr>
        <w:widowControl/>
        <w:spacing w:line="500" w:lineRule="exact"/>
        <w:ind w:firstLineChars="214" w:firstLine="645"/>
        <w:jc w:val="left"/>
        <w:rPr>
          <w:rFonts w:ascii="宋体" w:eastAsia="宋体" w:hAnsi="宋体" w:cs="宋体" w:hint="eastAsia"/>
          <w:b/>
          <w:kern w:val="0"/>
          <w:sz w:val="30"/>
          <w:szCs w:val="30"/>
          <w:bdr w:val="none" w:sz="0" w:space="0" w:color="auto" w:frame="1"/>
        </w:rPr>
      </w:pPr>
      <w:r w:rsidRPr="00DF598F">
        <w:rPr>
          <w:rFonts w:ascii="宋体" w:eastAsia="宋体" w:hAnsi="宋体" w:cs="宋体" w:hint="eastAsia"/>
          <w:b/>
          <w:kern w:val="0"/>
          <w:sz w:val="30"/>
          <w:szCs w:val="30"/>
          <w:bdr w:val="none" w:sz="0" w:space="0" w:color="auto" w:frame="1"/>
        </w:rPr>
        <w:t>一、压实主体责任，筑牢思想防线</w:t>
      </w:r>
    </w:p>
    <w:p w:rsidR="00DF598F" w:rsidRPr="00DF598F" w:rsidRDefault="00DF598F" w:rsidP="00DF598F">
      <w:pPr>
        <w:spacing w:line="500" w:lineRule="exact"/>
        <w:ind w:firstLineChars="200" w:firstLine="600"/>
        <w:jc w:val="left"/>
        <w:rPr>
          <w:rFonts w:ascii="宋体" w:eastAsia="宋体" w:hAnsi="宋体" w:cs="宋体" w:hint="eastAsia"/>
          <w:color w:val="000000" w:themeColor="text1"/>
          <w:kern w:val="0"/>
          <w:sz w:val="30"/>
          <w:szCs w:val="30"/>
          <w:bdr w:val="none" w:sz="0" w:space="0" w:color="auto" w:frame="1"/>
        </w:rPr>
      </w:pPr>
      <w:r w:rsidRPr="00DF598F">
        <w:rPr>
          <w:rFonts w:ascii="宋体" w:eastAsia="宋体" w:hAnsi="宋体" w:cs="宋体" w:hint="eastAsia"/>
          <w:color w:val="000000" w:themeColor="text1"/>
          <w:kern w:val="0"/>
          <w:sz w:val="30"/>
          <w:szCs w:val="30"/>
          <w:bdr w:val="none" w:sz="0" w:space="0" w:color="auto" w:frame="1"/>
        </w:rPr>
        <w:t>各党总支、各部门要切实提高政治站位，充分认识节日期间加强纪律作风建设的重要性。要认真组织学习中央纪委国家监委和省纪委监委关于违反中央八项规定精神典型问题的公开通报，以案为鉴、以案明纪、以案促治；要把压实常态化新冠肺炎疫情防控工作和落实中央八项规定精神主体责任结合起来，自觉担负起疫情防控政治责任，确保压力传导到底、责任落实到位；党员、干部特别是党总支和部门主要负责人要严格履行党风廉政建设第一责任人责任，其他班子成员履行好“一岗双责”，切实做到知责于心、担责于身、履责于行，教育引导广大党员和教职员工祥和过节、廉洁过节。</w:t>
      </w:r>
    </w:p>
    <w:p w:rsidR="00DF598F" w:rsidRPr="00DF598F" w:rsidRDefault="00DF598F" w:rsidP="00DF598F">
      <w:pPr>
        <w:widowControl/>
        <w:spacing w:line="500" w:lineRule="exact"/>
        <w:ind w:firstLineChars="214" w:firstLine="645"/>
        <w:jc w:val="left"/>
        <w:rPr>
          <w:rFonts w:ascii="宋体" w:eastAsia="宋体" w:hAnsi="宋体" w:cs="宋体" w:hint="eastAsia"/>
          <w:b/>
          <w:kern w:val="0"/>
          <w:sz w:val="30"/>
          <w:szCs w:val="30"/>
          <w:bdr w:val="none" w:sz="0" w:space="0" w:color="auto" w:frame="1"/>
        </w:rPr>
      </w:pPr>
      <w:r w:rsidRPr="00DF598F">
        <w:rPr>
          <w:rFonts w:ascii="宋体" w:eastAsia="宋体" w:hAnsi="宋体" w:cs="宋体" w:hint="eastAsia"/>
          <w:b/>
          <w:kern w:val="0"/>
          <w:sz w:val="30"/>
          <w:szCs w:val="30"/>
          <w:bdr w:val="none" w:sz="0" w:space="0" w:color="auto" w:frame="1"/>
        </w:rPr>
        <w:t>二、严明纪律要求，做到令行禁止</w:t>
      </w:r>
    </w:p>
    <w:p w:rsidR="00DF598F" w:rsidRPr="00DF598F" w:rsidRDefault="00DF598F" w:rsidP="00DF598F">
      <w:pPr>
        <w:spacing w:line="500" w:lineRule="exact"/>
        <w:ind w:firstLineChars="200" w:firstLine="600"/>
        <w:jc w:val="left"/>
        <w:rPr>
          <w:rFonts w:ascii="宋体" w:eastAsia="宋体" w:hAnsi="宋体" w:cs="宋体" w:hint="eastAsia"/>
          <w:color w:val="000000" w:themeColor="text1"/>
          <w:kern w:val="0"/>
          <w:sz w:val="30"/>
          <w:szCs w:val="30"/>
          <w:bdr w:val="none" w:sz="0" w:space="0" w:color="auto" w:frame="1"/>
        </w:rPr>
      </w:pPr>
      <w:r w:rsidRPr="00DF598F">
        <w:rPr>
          <w:rFonts w:ascii="宋体" w:eastAsia="宋体" w:hAnsi="宋体" w:cs="宋体" w:hint="eastAsia"/>
          <w:color w:val="000000" w:themeColor="text1"/>
          <w:kern w:val="0"/>
          <w:sz w:val="30"/>
          <w:szCs w:val="30"/>
          <w:bdr w:val="none" w:sz="0" w:space="0" w:color="auto" w:frame="1"/>
        </w:rPr>
        <w:t>各党总支、各部门要时刻绷紧安全这根弦，认真落实安全生产政治责任，力戒形式主义、官僚主义；要盯紧盯住借节日之机违规发放津补贴或福利、收送礼品礼金、违规公款吃喝吃请、私车公养、大办婚丧喜庆等事宜，严防利用电子商务提供和收受微信红包、蟹卡、电子礼品、预付卡等易发多发和隐形变异问题；领导干部要带头严守纪律规矩，加强对党员干部和教职员工的教育管理监督，持续推进师德师风建设，严抓严管、真抓真管、敢抓敢管，早打招呼、早做提醒。各党总支、各部门领导干部要将</w:t>
      </w:r>
      <w:r w:rsidRPr="00DF598F">
        <w:rPr>
          <w:rFonts w:ascii="宋体" w:eastAsia="宋体" w:hAnsi="宋体" w:cs="宋体" w:hint="eastAsia"/>
          <w:color w:val="000000" w:themeColor="text1"/>
          <w:kern w:val="0"/>
          <w:sz w:val="30"/>
          <w:szCs w:val="30"/>
          <w:bdr w:val="none" w:sz="0" w:space="0" w:color="auto" w:frame="1"/>
        </w:rPr>
        <w:lastRenderedPageBreak/>
        <w:t>履责情况及时录入学校履责记实平台。</w:t>
      </w:r>
    </w:p>
    <w:p w:rsidR="00DF598F" w:rsidRPr="00DF598F" w:rsidRDefault="00DF598F" w:rsidP="00DF598F">
      <w:pPr>
        <w:widowControl/>
        <w:spacing w:line="500" w:lineRule="exact"/>
        <w:ind w:firstLineChars="214" w:firstLine="645"/>
        <w:jc w:val="left"/>
        <w:rPr>
          <w:rFonts w:ascii="宋体" w:eastAsia="宋体" w:hAnsi="宋体" w:cs="宋体" w:hint="eastAsia"/>
          <w:b/>
          <w:kern w:val="0"/>
          <w:sz w:val="30"/>
          <w:szCs w:val="30"/>
          <w:bdr w:val="none" w:sz="0" w:space="0" w:color="auto" w:frame="1"/>
        </w:rPr>
      </w:pPr>
      <w:r w:rsidRPr="00DF598F">
        <w:rPr>
          <w:rFonts w:ascii="宋体" w:eastAsia="宋体" w:hAnsi="宋体" w:cs="宋体" w:hint="eastAsia"/>
          <w:b/>
          <w:kern w:val="0"/>
          <w:sz w:val="30"/>
          <w:szCs w:val="30"/>
          <w:bdr w:val="none" w:sz="0" w:space="0" w:color="auto" w:frame="1"/>
        </w:rPr>
        <w:t>三、畅通举报渠道，严肃查处违规违纪行为</w:t>
      </w:r>
    </w:p>
    <w:p w:rsidR="00DF598F" w:rsidRPr="00DF598F" w:rsidRDefault="00DF598F" w:rsidP="00DF598F">
      <w:pPr>
        <w:spacing w:line="500" w:lineRule="exact"/>
        <w:ind w:firstLineChars="200" w:firstLine="600"/>
        <w:jc w:val="left"/>
        <w:rPr>
          <w:rFonts w:ascii="宋体" w:eastAsia="宋体" w:hAnsi="宋体" w:cs="宋体" w:hint="eastAsia"/>
          <w:color w:val="000000" w:themeColor="text1"/>
          <w:kern w:val="0"/>
          <w:sz w:val="30"/>
          <w:szCs w:val="30"/>
          <w:bdr w:val="none" w:sz="0" w:space="0" w:color="auto" w:frame="1"/>
        </w:rPr>
      </w:pPr>
      <w:r w:rsidRPr="00DF598F">
        <w:rPr>
          <w:rFonts w:ascii="宋体" w:eastAsia="宋体" w:hAnsi="宋体" w:cs="宋体" w:hint="eastAsia"/>
          <w:color w:val="000000" w:themeColor="text1"/>
          <w:kern w:val="0"/>
          <w:sz w:val="30"/>
          <w:szCs w:val="30"/>
          <w:bdr w:val="none" w:sz="0" w:space="0" w:color="auto" w:frame="1"/>
        </w:rPr>
        <w:t>学校纪委将切实履行监督责任，畅通监督举报渠道，接受信访举报，对节假日期间“四风”问题线索，一律严查快办，决不姑息。对有令不行、有禁不止、顶风违纪的行为发现一起，查处一起；对顶风违纪、不收敛不收手者，严肃追责问责，通报曝光。各党总支、各部门要高度重视，认真部署，确保通知精神落到实处。</w:t>
      </w:r>
    </w:p>
    <w:p w:rsidR="00DF598F" w:rsidRPr="00DF598F" w:rsidRDefault="00DF598F" w:rsidP="00DF598F">
      <w:pPr>
        <w:spacing w:line="500" w:lineRule="exact"/>
        <w:ind w:firstLineChars="200" w:firstLine="600"/>
        <w:jc w:val="left"/>
        <w:rPr>
          <w:rFonts w:ascii="宋体" w:eastAsia="宋体" w:hAnsi="宋体" w:cs="宋体" w:hint="eastAsia"/>
          <w:color w:val="000000" w:themeColor="text1"/>
          <w:kern w:val="0"/>
          <w:sz w:val="30"/>
          <w:szCs w:val="30"/>
          <w:bdr w:val="none" w:sz="0" w:space="0" w:color="auto" w:frame="1"/>
        </w:rPr>
      </w:pPr>
      <w:r w:rsidRPr="00DF598F">
        <w:rPr>
          <w:rFonts w:ascii="宋体" w:eastAsia="宋体" w:hAnsi="宋体" w:cs="宋体" w:hint="eastAsia"/>
          <w:color w:val="000000" w:themeColor="text1"/>
          <w:kern w:val="0"/>
          <w:sz w:val="30"/>
          <w:szCs w:val="30"/>
          <w:bdr w:val="none" w:sz="0" w:space="0" w:color="auto" w:frame="1"/>
        </w:rPr>
        <w:t>请各党总支、各部门全体中层干部填写《江苏财经职业技术学院中层干部履行作风建设个人自查清单》（见附件）并签字，在国庆节假后一周即10月14日前以部门为单位交至明德楼111（西）纪委办公室。</w:t>
      </w:r>
    </w:p>
    <w:p w:rsidR="00DF598F" w:rsidRPr="00DF598F" w:rsidRDefault="00DF598F" w:rsidP="00DF598F">
      <w:pPr>
        <w:spacing w:line="500" w:lineRule="exact"/>
        <w:ind w:firstLineChars="200" w:firstLine="600"/>
        <w:jc w:val="left"/>
        <w:rPr>
          <w:rFonts w:ascii="宋体" w:eastAsia="宋体" w:hAnsi="宋体" w:cs="宋体" w:hint="eastAsia"/>
          <w:color w:val="000000" w:themeColor="text1"/>
          <w:kern w:val="0"/>
          <w:sz w:val="30"/>
          <w:szCs w:val="30"/>
          <w:bdr w:val="none" w:sz="0" w:space="0" w:color="auto" w:frame="1"/>
        </w:rPr>
      </w:pPr>
      <w:r w:rsidRPr="00DF598F">
        <w:rPr>
          <w:rFonts w:ascii="宋体" w:eastAsia="宋体" w:hAnsi="宋体" w:cs="宋体" w:hint="eastAsia"/>
          <w:color w:val="000000" w:themeColor="text1"/>
          <w:kern w:val="0"/>
          <w:sz w:val="30"/>
          <w:szCs w:val="30"/>
          <w:bdr w:val="none" w:sz="0" w:space="0" w:color="auto" w:frame="1"/>
        </w:rPr>
        <w:t>欢迎广大师生参与监督！</w:t>
      </w:r>
    </w:p>
    <w:p w:rsidR="00DF598F" w:rsidRPr="00DF598F" w:rsidRDefault="00DF598F" w:rsidP="00DF598F">
      <w:pPr>
        <w:spacing w:line="500" w:lineRule="exact"/>
        <w:ind w:firstLineChars="200" w:firstLine="600"/>
        <w:jc w:val="left"/>
        <w:rPr>
          <w:rFonts w:ascii="宋体" w:eastAsia="宋体" w:hAnsi="宋体" w:cs="宋体" w:hint="eastAsia"/>
          <w:color w:val="000000" w:themeColor="text1"/>
          <w:kern w:val="0"/>
          <w:sz w:val="30"/>
          <w:szCs w:val="30"/>
          <w:bdr w:val="none" w:sz="0" w:space="0" w:color="auto" w:frame="1"/>
        </w:rPr>
      </w:pPr>
      <w:r w:rsidRPr="00DF598F">
        <w:rPr>
          <w:rFonts w:ascii="宋体" w:eastAsia="宋体" w:hAnsi="宋体" w:cs="宋体" w:hint="eastAsia"/>
          <w:color w:val="000000" w:themeColor="text1"/>
          <w:kern w:val="0"/>
          <w:sz w:val="30"/>
          <w:szCs w:val="30"/>
          <w:bdr w:val="none" w:sz="0" w:space="0" w:color="auto" w:frame="1"/>
        </w:rPr>
        <w:t>举报电话：83858866，83858868，13705236623</w:t>
      </w:r>
    </w:p>
    <w:p w:rsidR="00DF598F" w:rsidRPr="00DF598F" w:rsidRDefault="00DF598F" w:rsidP="00DF598F">
      <w:pPr>
        <w:spacing w:line="500" w:lineRule="exact"/>
        <w:ind w:firstLineChars="200" w:firstLine="600"/>
        <w:jc w:val="left"/>
        <w:rPr>
          <w:rFonts w:ascii="宋体" w:eastAsia="宋体" w:hAnsi="宋体" w:cs="宋体" w:hint="eastAsia"/>
          <w:color w:val="000000" w:themeColor="text1"/>
          <w:kern w:val="0"/>
          <w:sz w:val="30"/>
          <w:szCs w:val="30"/>
          <w:bdr w:val="none" w:sz="0" w:space="0" w:color="auto" w:frame="1"/>
        </w:rPr>
      </w:pPr>
      <w:r w:rsidRPr="00DF598F">
        <w:rPr>
          <w:rFonts w:ascii="宋体" w:eastAsia="宋体" w:hAnsi="宋体" w:cs="宋体" w:hint="eastAsia"/>
          <w:color w:val="000000" w:themeColor="text1"/>
          <w:kern w:val="0"/>
          <w:sz w:val="30"/>
          <w:szCs w:val="30"/>
          <w:bdr w:val="none" w:sz="0" w:space="0" w:color="auto" w:frame="1"/>
        </w:rPr>
        <w:t>举报邮箱：jw@jscj.edu.cn</w:t>
      </w:r>
    </w:p>
    <w:p w:rsidR="00DF598F" w:rsidRPr="00DF598F" w:rsidRDefault="00DF598F" w:rsidP="00DF598F">
      <w:pPr>
        <w:spacing w:line="500" w:lineRule="exact"/>
        <w:ind w:firstLineChars="200" w:firstLine="600"/>
        <w:jc w:val="right"/>
        <w:rPr>
          <w:rFonts w:ascii="宋体" w:eastAsia="宋体" w:hAnsi="宋体" w:cs="宋体" w:hint="eastAsia"/>
          <w:color w:val="000000" w:themeColor="text1"/>
          <w:kern w:val="0"/>
          <w:sz w:val="30"/>
          <w:szCs w:val="30"/>
          <w:bdr w:val="none" w:sz="0" w:space="0" w:color="auto" w:frame="1"/>
        </w:rPr>
      </w:pPr>
      <w:r w:rsidRPr="00DF598F">
        <w:rPr>
          <w:rFonts w:ascii="宋体" w:eastAsia="宋体" w:hAnsi="宋体" w:cs="宋体" w:hint="eastAsia"/>
          <w:color w:val="000000" w:themeColor="text1"/>
          <w:kern w:val="0"/>
          <w:sz w:val="30"/>
          <w:szCs w:val="30"/>
          <w:bdr w:val="none" w:sz="0" w:space="0" w:color="auto" w:frame="1"/>
        </w:rPr>
        <w:t xml:space="preserve">                                                                                                                  党委办公室  纪委办公室                                                                                                   2021年9月16日</w:t>
      </w:r>
    </w:p>
    <w:p w:rsidR="00DF598F" w:rsidRPr="00DF598F" w:rsidRDefault="00DF598F" w:rsidP="00DF598F">
      <w:pPr>
        <w:spacing w:line="500" w:lineRule="exact"/>
        <w:ind w:firstLineChars="200" w:firstLine="600"/>
        <w:jc w:val="left"/>
        <w:rPr>
          <w:rFonts w:ascii="宋体" w:eastAsia="宋体" w:hAnsi="宋体" w:cs="宋体"/>
          <w:color w:val="000000" w:themeColor="text1"/>
          <w:kern w:val="0"/>
          <w:sz w:val="30"/>
          <w:szCs w:val="30"/>
          <w:bdr w:val="none" w:sz="0" w:space="0" w:color="auto" w:frame="1"/>
        </w:rPr>
      </w:pPr>
      <w:r w:rsidRPr="00DF598F">
        <w:rPr>
          <w:rFonts w:ascii="宋体" w:eastAsia="宋体" w:hAnsi="宋体" w:cs="宋体"/>
          <w:color w:val="000000" w:themeColor="text1"/>
          <w:kern w:val="0"/>
          <w:sz w:val="30"/>
          <w:szCs w:val="30"/>
          <w:bdr w:val="none" w:sz="0" w:space="0" w:color="auto" w:frame="1"/>
        </w:rPr>
        <w:t xml:space="preserve"> </w:t>
      </w:r>
    </w:p>
    <w:p w:rsidR="00DF598F" w:rsidRPr="00DF598F" w:rsidRDefault="00DF598F" w:rsidP="00DF598F">
      <w:pPr>
        <w:spacing w:line="500" w:lineRule="exact"/>
        <w:jc w:val="left"/>
        <w:rPr>
          <w:rFonts w:ascii="宋体" w:eastAsia="宋体" w:hAnsi="宋体" w:cs="宋体" w:hint="eastAsia"/>
          <w:color w:val="000000" w:themeColor="text1"/>
          <w:kern w:val="0"/>
          <w:sz w:val="30"/>
          <w:szCs w:val="30"/>
          <w:bdr w:val="none" w:sz="0" w:space="0" w:color="auto" w:frame="1"/>
        </w:rPr>
      </w:pPr>
      <w:r w:rsidRPr="00DF598F">
        <w:rPr>
          <w:rFonts w:ascii="宋体" w:eastAsia="宋体" w:hAnsi="宋体" w:cs="宋体" w:hint="eastAsia"/>
          <w:b/>
          <w:kern w:val="0"/>
          <w:sz w:val="30"/>
          <w:szCs w:val="30"/>
          <w:bdr w:val="none" w:sz="0" w:space="0" w:color="auto" w:frame="1"/>
        </w:rPr>
        <w:t>附件：</w:t>
      </w:r>
      <w:r w:rsidRPr="00DF598F">
        <w:rPr>
          <w:rFonts w:ascii="宋体" w:eastAsia="宋体" w:hAnsi="宋体" w:cs="宋体" w:hint="eastAsia"/>
          <w:color w:val="000000" w:themeColor="text1"/>
          <w:kern w:val="0"/>
          <w:sz w:val="30"/>
          <w:szCs w:val="30"/>
          <w:bdr w:val="none" w:sz="0" w:space="0" w:color="auto" w:frame="1"/>
        </w:rPr>
        <w:t>《江苏财经职业技术学院中层干部履行作风建设个人自查清单》</w:t>
      </w:r>
    </w:p>
    <w:p w:rsidR="00AB4DAB" w:rsidRPr="00DF598F" w:rsidRDefault="00AB4DAB" w:rsidP="00DF598F">
      <w:pPr>
        <w:spacing w:line="500" w:lineRule="exact"/>
        <w:ind w:firstLineChars="200" w:firstLine="600"/>
        <w:jc w:val="left"/>
        <w:rPr>
          <w:rFonts w:ascii="宋体" w:eastAsia="宋体" w:hAnsi="宋体" w:cs="宋体"/>
          <w:color w:val="000000" w:themeColor="text1"/>
          <w:kern w:val="0"/>
          <w:sz w:val="30"/>
          <w:szCs w:val="30"/>
          <w:bdr w:val="none" w:sz="0" w:space="0" w:color="auto" w:frame="1"/>
        </w:rPr>
      </w:pPr>
    </w:p>
    <w:sectPr w:rsidR="00AB4DAB" w:rsidRPr="00DF598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DAB" w:rsidRDefault="00AB4DAB" w:rsidP="003445B0">
      <w:r>
        <w:separator/>
      </w:r>
    </w:p>
  </w:endnote>
  <w:endnote w:type="continuationSeparator" w:id="1">
    <w:p w:rsidR="00AB4DAB" w:rsidRDefault="00AB4DAB" w:rsidP="003445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DAB" w:rsidRDefault="00AB4DAB" w:rsidP="003445B0">
      <w:r>
        <w:separator/>
      </w:r>
    </w:p>
  </w:footnote>
  <w:footnote w:type="continuationSeparator" w:id="1">
    <w:p w:rsidR="00AB4DAB" w:rsidRDefault="00AB4DAB" w:rsidP="003445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45B0"/>
    <w:rsid w:val="003445B0"/>
    <w:rsid w:val="00AB4DAB"/>
    <w:rsid w:val="00DF59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445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445B0"/>
    <w:rPr>
      <w:sz w:val="18"/>
      <w:szCs w:val="18"/>
    </w:rPr>
  </w:style>
  <w:style w:type="paragraph" w:styleId="a4">
    <w:name w:val="footer"/>
    <w:basedOn w:val="a"/>
    <w:link w:val="Char0"/>
    <w:uiPriority w:val="99"/>
    <w:semiHidden/>
    <w:unhideWhenUsed/>
    <w:rsid w:val="003445B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445B0"/>
    <w:rPr>
      <w:sz w:val="18"/>
      <w:szCs w:val="18"/>
    </w:rPr>
  </w:style>
  <w:style w:type="paragraph" w:styleId="a5">
    <w:name w:val="Normal (Web)"/>
    <w:basedOn w:val="a"/>
    <w:uiPriority w:val="99"/>
    <w:semiHidden/>
    <w:unhideWhenUsed/>
    <w:rsid w:val="003445B0"/>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445B0"/>
    <w:rPr>
      <w:b/>
      <w:bCs/>
    </w:rPr>
  </w:style>
</w:styles>
</file>

<file path=word/webSettings.xml><?xml version="1.0" encoding="utf-8"?>
<w:webSettings xmlns:r="http://schemas.openxmlformats.org/officeDocument/2006/relationships" xmlns:w="http://schemas.openxmlformats.org/wordprocessingml/2006/main">
  <w:divs>
    <w:div w:id="49422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189</Words>
  <Characters>1079</Characters>
  <Application>Microsoft Office Word</Application>
  <DocSecurity>0</DocSecurity>
  <Lines>8</Lines>
  <Paragraphs>2</Paragraphs>
  <ScaleCrop>false</ScaleCrop>
  <Company>China</Company>
  <LinksUpToDate>false</LinksUpToDate>
  <CharactersWithSpaces>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李加美</dc:creator>
  <cp:keywords/>
  <dc:description/>
  <cp:lastModifiedBy>李加美</cp:lastModifiedBy>
  <cp:revision>3</cp:revision>
  <dcterms:created xsi:type="dcterms:W3CDTF">2021-09-16T07:38:00Z</dcterms:created>
  <dcterms:modified xsi:type="dcterms:W3CDTF">2021-09-16T07:43:00Z</dcterms:modified>
</cp:coreProperties>
</file>